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D2A32" w:rsidRPr="00754ADD" w:rsidTr="00235428">
        <w:trPr>
          <w:trHeight w:val="1275"/>
        </w:trPr>
        <w:tc>
          <w:tcPr>
            <w:tcW w:w="4678" w:type="dxa"/>
          </w:tcPr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754ADD">
              <w:rPr>
                <w:rFonts w:ascii="Times New Roman" w:hAnsi="Times New Roman"/>
                <w:lang w:val="tt-RU"/>
              </w:rPr>
              <w:t>РЕСПУБЛИКА ТАТАРСТАН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754ADD">
              <w:rPr>
                <w:rFonts w:ascii="Times New Roman" w:hAnsi="Times New Roman"/>
                <w:lang w:val="tt-RU"/>
              </w:rPr>
              <w:t>СОВЕТ НИЖНЕКАМСКОГО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754ADD">
              <w:rPr>
                <w:rFonts w:ascii="Times New Roman" w:hAnsi="Times New Roman"/>
                <w:lang w:val="tt-RU"/>
              </w:rPr>
              <w:t>МУНИЦИПАЛЬНОГО РАЙОНА</w:t>
            </w:r>
          </w:p>
          <w:p w:rsidR="00AD2A32" w:rsidRPr="00754ADD" w:rsidRDefault="00AD2A32" w:rsidP="002354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:rsidR="00AD2A32" w:rsidRPr="00754ADD" w:rsidRDefault="00AD2A32" w:rsidP="002354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754ADD">
              <w:rPr>
                <w:rFonts w:ascii="Times New Roman" w:hAnsi="Times New Roman"/>
                <w:sz w:val="20"/>
                <w:lang w:val="tt-RU"/>
              </w:rPr>
              <w:t>423586, г. Нижнекамск, пр. Строителей, 12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val="tt-RU"/>
              </w:rPr>
            </w:pPr>
            <w:r w:rsidRPr="00754ADD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  <w:p w:rsidR="00AD2A32" w:rsidRPr="00754ADD" w:rsidRDefault="00AD2A32" w:rsidP="002354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754AD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0F6E07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754AD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2629F5D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754AD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471C573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AD2A32" w:rsidRPr="00754ADD" w:rsidRDefault="00AD2A32" w:rsidP="002354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754AD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82296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754ADD">
              <w:rPr>
                <w:rFonts w:ascii="Times New Roman" w:hAnsi="Times New Roman"/>
                <w:lang w:val="tt-RU"/>
              </w:rPr>
              <w:t>ТАТАРСТАН РЕСПУБЛИКАСЫ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754ADD">
              <w:rPr>
                <w:rFonts w:ascii="Times New Roman" w:hAnsi="Times New Roman"/>
                <w:lang w:val="tt-RU"/>
              </w:rPr>
              <w:t>ТҮБӘН КАМА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754ADD">
              <w:rPr>
                <w:rFonts w:ascii="Times New Roman" w:hAnsi="Times New Roman"/>
                <w:lang w:val="tt-RU"/>
              </w:rPr>
              <w:t>МУНИЦИПАЛЬ РАЙОНЫ СОВЕТЫ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12"/>
                <w:lang w:val="tt-RU"/>
              </w:rPr>
            </w:pP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754ADD">
              <w:rPr>
                <w:rFonts w:ascii="Times New Roman" w:hAnsi="Times New Roman"/>
                <w:sz w:val="20"/>
                <w:lang w:val="tt-RU"/>
              </w:rPr>
              <w:t>423586, Түбән Кама шәһәре, Төзүчеләр пр., 12</w:t>
            </w:r>
          </w:p>
          <w:p w:rsidR="00AD2A32" w:rsidRPr="00754ADD" w:rsidRDefault="00AD2A32" w:rsidP="0023542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754ADD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D2A32" w:rsidRPr="00491DA8" w:rsidRDefault="00AD2A32" w:rsidP="00AD2A32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D2A32" w:rsidRPr="00491DA8" w:rsidTr="00235428">
        <w:tc>
          <w:tcPr>
            <w:tcW w:w="5387" w:type="dxa"/>
            <w:shd w:val="clear" w:color="auto" w:fill="auto"/>
          </w:tcPr>
          <w:p w:rsidR="00AD2A32" w:rsidRPr="00D42FC5" w:rsidRDefault="00AD2A32" w:rsidP="002354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42FC5">
              <w:rPr>
                <w:rFonts w:ascii="Times New Roman" w:hAnsi="Times New Roman" w:cs="Times New Roman"/>
                <w:sz w:val="24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AD2A32" w:rsidRPr="00D42FC5" w:rsidRDefault="00AD2A32" w:rsidP="002354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42FC5">
              <w:rPr>
                <w:rFonts w:ascii="Times New Roman" w:hAnsi="Times New Roman" w:cs="Times New Roman"/>
                <w:sz w:val="24"/>
                <w:lang w:val="tt-RU"/>
              </w:rPr>
              <w:t>КАРАР</w:t>
            </w:r>
          </w:p>
          <w:p w:rsidR="00AD2A32" w:rsidRPr="00D42FC5" w:rsidRDefault="00AD2A32" w:rsidP="002354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AD2A32" w:rsidRPr="00D64F6F" w:rsidTr="00235428">
        <w:trPr>
          <w:trHeight w:val="343"/>
        </w:trPr>
        <w:tc>
          <w:tcPr>
            <w:tcW w:w="5387" w:type="dxa"/>
            <w:shd w:val="clear" w:color="auto" w:fill="auto"/>
          </w:tcPr>
          <w:p w:rsidR="00AD2A32" w:rsidRPr="00AD2A32" w:rsidRDefault="003204EF" w:rsidP="00AD2A32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84</w:t>
            </w:r>
          </w:p>
        </w:tc>
        <w:tc>
          <w:tcPr>
            <w:tcW w:w="4961" w:type="dxa"/>
            <w:shd w:val="clear" w:color="auto" w:fill="auto"/>
          </w:tcPr>
          <w:p w:rsidR="00AD2A32" w:rsidRPr="00AD2A32" w:rsidRDefault="000355B7" w:rsidP="00235428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2022 елның 28</w:t>
            </w:r>
            <w:r w:rsidR="006F22C3">
              <w:rPr>
                <w:rFonts w:ascii="Times New Roman" w:hAnsi="Times New Roman" w:cs="Times New Roman"/>
                <w:sz w:val="28"/>
                <w:lang w:val="tt-RU"/>
              </w:rPr>
              <w:t xml:space="preserve"> декабре</w:t>
            </w:r>
          </w:p>
        </w:tc>
      </w:tr>
    </w:tbl>
    <w:p w:rsidR="005077A8" w:rsidRPr="00B61EA5" w:rsidRDefault="005077A8" w:rsidP="006C21BD">
      <w:pPr>
        <w:tabs>
          <w:tab w:val="left" w:pos="-14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F22C3" w:rsidRPr="006F22C3" w:rsidRDefault="006F22C3" w:rsidP="006F22C3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6F22C3">
        <w:rPr>
          <w:rFonts w:ascii="Times New Roman" w:eastAsia="Times New Roman" w:hAnsi="Times New Roman" w:cs="Times New Roman"/>
          <w:bCs/>
          <w:sz w:val="28"/>
          <w:szCs w:val="28"/>
        </w:rPr>
        <w:t>Түбән</w:t>
      </w:r>
      <w:proofErr w:type="spellEnd"/>
      <w:r w:rsidRPr="006F22C3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6F22C3">
        <w:rPr>
          <w:rFonts w:ascii="Times New Roman" w:eastAsia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6F22C3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районы Советы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ның </w:t>
      </w:r>
      <w:r w:rsidRPr="006F22C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«Түбән Кама муниципаль районы Башкарма комитеты структурасы турында» 2015 елның 23 октябрендәге 10 номерлы</w:t>
      </w:r>
      <w:r w:rsidRPr="006F22C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F22C3">
        <w:rPr>
          <w:rFonts w:ascii="Times New Roman" w:eastAsia="Times New Roman" w:hAnsi="Times New Roman" w:cs="Times New Roman"/>
          <w:bCs/>
          <w:sz w:val="28"/>
          <w:szCs w:val="28"/>
        </w:rPr>
        <w:t>карарына</w:t>
      </w:r>
      <w:proofErr w:type="spellEnd"/>
      <w:r w:rsidRPr="006F22C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F22C3">
        <w:rPr>
          <w:rFonts w:ascii="Times New Roman" w:eastAsia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6F22C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F22C3">
        <w:rPr>
          <w:rFonts w:ascii="Times New Roman" w:eastAsia="Times New Roman" w:hAnsi="Times New Roman" w:cs="Times New Roman"/>
          <w:bCs/>
          <w:sz w:val="28"/>
          <w:szCs w:val="28"/>
        </w:rPr>
        <w:t>кертү</w:t>
      </w:r>
      <w:proofErr w:type="spellEnd"/>
      <w:r w:rsidRPr="006F22C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F22C3">
        <w:rPr>
          <w:rFonts w:ascii="Times New Roman" w:eastAsia="Times New Roman" w:hAnsi="Times New Roman" w:cs="Times New Roman"/>
          <w:bCs/>
          <w:sz w:val="28"/>
          <w:szCs w:val="28"/>
        </w:rPr>
        <w:t>турында</w:t>
      </w:r>
      <w:proofErr w:type="spellEnd"/>
      <w:r w:rsidRPr="006F22C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6C21BD" w:rsidRDefault="006C21BD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:rsidR="00D42FC5" w:rsidRPr="00241628" w:rsidRDefault="00D42FC5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:rsidR="006F22C3" w:rsidRPr="006F22C3" w:rsidRDefault="006F22C3" w:rsidP="006F22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F22C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«Россия Федерациясендә җирле үзидарәне оештыруның гомуми принциплары турында» 2003 елның 6 октябрендәге 131-ФЗ номерлы Федераль законга, «Татарстан Республикасында җирле үзидарә турында» 2004 елның 28 июлендәге 45-ТРЗ номерлы Татарстан Республикасы Законына, Түбән Кама муниципаль районы Уставына таянып, Түбән Кама муниципаль районы Башкарма комитетының идарә эшчәнлеген камилләштерү һәм нәтиҗәлелеген күтәрү максатларында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</w:t>
      </w:r>
      <w:r w:rsidRPr="006F22C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Түбән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Кама муниципаль районы Советы</w:t>
      </w:r>
    </w:p>
    <w:p w:rsidR="006C21BD" w:rsidRPr="006F22C3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6C21BD" w:rsidRPr="000355B7" w:rsidRDefault="006F22C3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0355B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КАРАР БИРӘ</w:t>
      </w:r>
      <w:r w:rsidR="006C21BD" w:rsidRPr="000355B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:</w:t>
      </w:r>
    </w:p>
    <w:p w:rsidR="006C21BD" w:rsidRPr="000355B7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6F22C3" w:rsidRPr="000355B7" w:rsidRDefault="006F22C3" w:rsidP="002E66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355B7">
        <w:rPr>
          <w:rFonts w:ascii="Times New Roman" w:hAnsi="Times New Roman" w:cs="Times New Roman"/>
          <w:sz w:val="28"/>
          <w:szCs w:val="28"/>
          <w:lang w:val="tt-RU"/>
        </w:rPr>
        <w:t>1. Түбән Кама муниципаль районы Советының 2015 елның 23 октябрендәге 10 номерлы карары белән расланган Түбән Кама муниципаль районы Башкарма комитеты структурасына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355B7">
        <w:rPr>
          <w:rFonts w:ascii="Times New Roman" w:hAnsi="Times New Roman" w:cs="Times New Roman"/>
          <w:sz w:val="28"/>
          <w:szCs w:val="28"/>
          <w:lang w:val="tt-RU"/>
        </w:rPr>
        <w:t>2023 елның 1</w:t>
      </w:r>
      <w:r w:rsidR="0042510C">
        <w:rPr>
          <w:rFonts w:ascii="Times New Roman" w:hAnsi="Times New Roman" w:cs="Times New Roman"/>
          <w:sz w:val="28"/>
          <w:szCs w:val="28"/>
          <w:lang w:val="tt-RU"/>
        </w:rPr>
        <w:t>0</w:t>
      </w:r>
      <w:bookmarkStart w:id="0" w:name="_GoBack"/>
      <w:bookmarkEnd w:id="0"/>
      <w:r w:rsidRPr="000355B7">
        <w:rPr>
          <w:rFonts w:ascii="Times New Roman" w:hAnsi="Times New Roman" w:cs="Times New Roman"/>
          <w:sz w:val="28"/>
          <w:szCs w:val="28"/>
          <w:lang w:val="tt-RU"/>
        </w:rPr>
        <w:t xml:space="preserve"> гыйнварыннан түбәндәге үзгәрешләр кертергә:</w:t>
      </w:r>
    </w:p>
    <w:p w:rsidR="006F22C3" w:rsidRPr="000355B7" w:rsidRDefault="00426D33" w:rsidP="006F22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355B7">
        <w:rPr>
          <w:rFonts w:ascii="Times New Roman" w:hAnsi="Times New Roman" w:cs="Times New Roman"/>
          <w:sz w:val="28"/>
          <w:szCs w:val="28"/>
          <w:lang w:val="tt-RU"/>
        </w:rPr>
        <w:t>- икътисадый</w:t>
      </w:r>
      <w:r w:rsidR="006F22C3" w:rsidRPr="000355B7">
        <w:rPr>
          <w:rFonts w:ascii="Times New Roman" w:hAnsi="Times New Roman" w:cs="Times New Roman"/>
          <w:sz w:val="28"/>
          <w:szCs w:val="28"/>
          <w:lang w:val="tt-RU"/>
        </w:rPr>
        <w:t xml:space="preserve"> үсеш, аналитика һәм фаразлау бүлеге һәм э</w:t>
      </w:r>
      <w:r w:rsidR="003E7368" w:rsidRPr="000355B7">
        <w:rPr>
          <w:rFonts w:ascii="Times New Roman" w:hAnsi="Times New Roman" w:cs="Times New Roman"/>
          <w:sz w:val="28"/>
          <w:szCs w:val="28"/>
          <w:lang w:val="tt-RU"/>
        </w:rPr>
        <w:t>шмәкәрлеккә</w:t>
      </w:r>
      <w:r w:rsidR="006F22C3" w:rsidRPr="000355B7">
        <w:rPr>
          <w:rFonts w:ascii="Times New Roman" w:hAnsi="Times New Roman" w:cs="Times New Roman"/>
          <w:sz w:val="28"/>
          <w:szCs w:val="28"/>
          <w:lang w:val="tt-RU"/>
        </w:rPr>
        <w:t xml:space="preserve"> ярдәм итү һәм АСИҮТне үстерү бүлеге булдыру;</w:t>
      </w:r>
    </w:p>
    <w:p w:rsidR="006F22C3" w:rsidRPr="000355B7" w:rsidRDefault="003E7368" w:rsidP="006F22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355B7">
        <w:rPr>
          <w:rFonts w:ascii="Times New Roman" w:hAnsi="Times New Roman" w:cs="Times New Roman"/>
          <w:sz w:val="28"/>
          <w:szCs w:val="28"/>
          <w:lang w:val="tt-RU"/>
        </w:rPr>
        <w:t>- И</w:t>
      </w:r>
      <w:r w:rsidR="00426D33" w:rsidRPr="000355B7">
        <w:rPr>
          <w:rFonts w:ascii="Times New Roman" w:hAnsi="Times New Roman" w:cs="Times New Roman"/>
          <w:sz w:val="28"/>
          <w:szCs w:val="28"/>
          <w:lang w:val="tt-RU"/>
        </w:rPr>
        <w:t>кътисадый үсеш һәм эшмәкәрлеккә</w:t>
      </w:r>
      <w:r w:rsidR="006F22C3" w:rsidRPr="000355B7">
        <w:rPr>
          <w:rFonts w:ascii="Times New Roman" w:hAnsi="Times New Roman" w:cs="Times New Roman"/>
          <w:sz w:val="28"/>
          <w:szCs w:val="28"/>
          <w:lang w:val="tt-RU"/>
        </w:rPr>
        <w:t xml:space="preserve"> ярдәм итү идарәсен, функци</w:t>
      </w:r>
      <w:r w:rsidR="00426D33" w:rsidRPr="000355B7">
        <w:rPr>
          <w:rFonts w:ascii="Times New Roman" w:hAnsi="Times New Roman" w:cs="Times New Roman"/>
          <w:sz w:val="28"/>
          <w:szCs w:val="28"/>
          <w:lang w:val="tt-RU"/>
        </w:rPr>
        <w:t>яләрне һәм штат санын икътисадый</w:t>
      </w:r>
      <w:r w:rsidR="006F22C3" w:rsidRPr="000355B7">
        <w:rPr>
          <w:rFonts w:ascii="Times New Roman" w:hAnsi="Times New Roman" w:cs="Times New Roman"/>
          <w:sz w:val="28"/>
          <w:szCs w:val="28"/>
          <w:lang w:val="tt-RU"/>
        </w:rPr>
        <w:t xml:space="preserve"> үсеш, аналитика һәм</w:t>
      </w:r>
      <w:r w:rsidRPr="000355B7">
        <w:rPr>
          <w:rFonts w:ascii="Times New Roman" w:hAnsi="Times New Roman" w:cs="Times New Roman"/>
          <w:sz w:val="28"/>
          <w:szCs w:val="28"/>
          <w:lang w:val="tt-RU"/>
        </w:rPr>
        <w:t xml:space="preserve"> фаразлау бүлегенә һәм эшмәкәрлеккә ярдәм һәм АСИҮТне</w:t>
      </w:r>
      <w:r w:rsidR="006F22C3" w:rsidRPr="000355B7">
        <w:rPr>
          <w:rFonts w:ascii="Times New Roman" w:hAnsi="Times New Roman" w:cs="Times New Roman"/>
          <w:sz w:val="28"/>
          <w:szCs w:val="28"/>
          <w:lang w:val="tt-RU"/>
        </w:rPr>
        <w:t xml:space="preserve"> үс</w:t>
      </w:r>
      <w:r w:rsidRPr="000355B7">
        <w:rPr>
          <w:rFonts w:ascii="Times New Roman" w:hAnsi="Times New Roman" w:cs="Times New Roman"/>
          <w:sz w:val="28"/>
          <w:szCs w:val="28"/>
          <w:lang w:val="tt-RU"/>
        </w:rPr>
        <w:t>терү бүлегенә тапшырып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355B7">
        <w:rPr>
          <w:rFonts w:ascii="Times New Roman" w:hAnsi="Times New Roman" w:cs="Times New Roman"/>
          <w:sz w:val="28"/>
          <w:szCs w:val="28"/>
          <w:lang w:val="tt-RU"/>
        </w:rPr>
        <w:t xml:space="preserve"> гамәлдән чыгарырга</w:t>
      </w:r>
      <w:r w:rsidR="006F22C3" w:rsidRPr="000355B7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6F22C3" w:rsidRPr="006F22C3" w:rsidRDefault="006F22C3" w:rsidP="006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2C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архит</w:t>
      </w:r>
      <w:r w:rsidR="003E7368">
        <w:rPr>
          <w:rFonts w:ascii="Times New Roman" w:hAnsi="Times New Roman" w:cs="Times New Roman"/>
          <w:sz w:val="28"/>
          <w:szCs w:val="28"/>
        </w:rPr>
        <w:t>екторлары</w:t>
      </w:r>
      <w:proofErr w:type="spellEnd"/>
      <w:r w:rsidR="003E73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368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="003E73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368">
        <w:rPr>
          <w:rFonts w:ascii="Times New Roman" w:hAnsi="Times New Roman" w:cs="Times New Roman"/>
          <w:sz w:val="28"/>
          <w:szCs w:val="28"/>
        </w:rPr>
        <w:t>гамәлдән</w:t>
      </w:r>
      <w:proofErr w:type="spellEnd"/>
      <w:r w:rsidR="003E7368">
        <w:rPr>
          <w:rFonts w:ascii="Times New Roman" w:hAnsi="Times New Roman" w:cs="Times New Roman"/>
          <w:sz w:val="28"/>
          <w:szCs w:val="28"/>
        </w:rPr>
        <w:t xml:space="preserve"> </w:t>
      </w:r>
      <w:r w:rsidR="003E7368">
        <w:rPr>
          <w:rFonts w:ascii="Times New Roman" w:hAnsi="Times New Roman" w:cs="Times New Roman"/>
          <w:sz w:val="28"/>
          <w:szCs w:val="28"/>
          <w:lang w:val="tt-RU"/>
        </w:rPr>
        <w:t>чыгарырга</w:t>
      </w:r>
      <w:r w:rsidRPr="006F22C3">
        <w:rPr>
          <w:rFonts w:ascii="Times New Roman" w:hAnsi="Times New Roman" w:cs="Times New Roman"/>
          <w:sz w:val="28"/>
          <w:szCs w:val="28"/>
        </w:rPr>
        <w:t>;</w:t>
      </w:r>
    </w:p>
    <w:p w:rsidR="006F22C3" w:rsidRPr="006F22C3" w:rsidRDefault="003E7368" w:rsidP="006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архитектор</w:t>
      </w:r>
      <w:r w:rsidR="00C839C6">
        <w:rPr>
          <w:rFonts w:ascii="Times New Roman" w:hAnsi="Times New Roman" w:cs="Times New Roman"/>
          <w:sz w:val="28"/>
          <w:szCs w:val="28"/>
        </w:rPr>
        <w:t>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бүлеген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булдырырга</w:t>
      </w:r>
      <w:proofErr w:type="spellEnd"/>
      <w:r w:rsidR="006F22C3" w:rsidRPr="006F22C3">
        <w:rPr>
          <w:rFonts w:ascii="Times New Roman" w:hAnsi="Times New Roman" w:cs="Times New Roman"/>
          <w:sz w:val="28"/>
          <w:szCs w:val="28"/>
        </w:rPr>
        <w:t>;</w:t>
      </w:r>
    </w:p>
    <w:p w:rsidR="006F22C3" w:rsidRPr="006F22C3" w:rsidRDefault="006F22C3" w:rsidP="006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2C3">
        <w:rPr>
          <w:rFonts w:ascii="Times New Roman" w:hAnsi="Times New Roman" w:cs="Times New Roman"/>
          <w:sz w:val="28"/>
          <w:szCs w:val="28"/>
        </w:rPr>
        <w:t>- капит</w:t>
      </w:r>
      <w:r w:rsidR="003E7368">
        <w:rPr>
          <w:rFonts w:ascii="Times New Roman" w:hAnsi="Times New Roman" w:cs="Times New Roman"/>
          <w:sz w:val="28"/>
          <w:szCs w:val="28"/>
        </w:rPr>
        <w:t xml:space="preserve">аль </w:t>
      </w:r>
      <w:proofErr w:type="spellStart"/>
      <w:r w:rsidR="003E736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E73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368">
        <w:rPr>
          <w:rFonts w:ascii="Times New Roman" w:hAnsi="Times New Roman" w:cs="Times New Roman"/>
          <w:sz w:val="28"/>
          <w:szCs w:val="28"/>
        </w:rPr>
        <w:t>юл</w:t>
      </w:r>
      <w:proofErr w:type="spellEnd"/>
      <w:r w:rsidR="003E73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368">
        <w:rPr>
          <w:rFonts w:ascii="Times New Roman" w:hAnsi="Times New Roman" w:cs="Times New Roman"/>
          <w:sz w:val="28"/>
          <w:szCs w:val="28"/>
        </w:rPr>
        <w:t>төзелеше</w:t>
      </w:r>
      <w:proofErr w:type="spellEnd"/>
      <w:r w:rsidR="003E73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368">
        <w:rPr>
          <w:rFonts w:ascii="Times New Roman" w:hAnsi="Times New Roman" w:cs="Times New Roman"/>
          <w:sz w:val="28"/>
          <w:szCs w:val="28"/>
        </w:rPr>
        <w:t>бүлеген</w:t>
      </w:r>
      <w:proofErr w:type="spellEnd"/>
      <w:r w:rsidR="003E73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368">
        <w:rPr>
          <w:rFonts w:ascii="Times New Roman" w:hAnsi="Times New Roman" w:cs="Times New Roman"/>
          <w:sz w:val="28"/>
          <w:szCs w:val="28"/>
        </w:rPr>
        <w:t>булдырырга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>;</w:t>
      </w:r>
    </w:p>
    <w:p w:rsidR="006F22C3" w:rsidRPr="006F22C3" w:rsidRDefault="006F22C3" w:rsidP="006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2C3">
        <w:rPr>
          <w:rFonts w:ascii="Times New Roman" w:hAnsi="Times New Roman" w:cs="Times New Roman"/>
          <w:sz w:val="28"/>
          <w:szCs w:val="28"/>
        </w:rPr>
        <w:t xml:space="preserve">- инфраструктура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проек</w:t>
      </w:r>
      <w:r w:rsidR="00426D33">
        <w:rPr>
          <w:rFonts w:ascii="Times New Roman" w:hAnsi="Times New Roman" w:cs="Times New Roman"/>
          <w:sz w:val="28"/>
          <w:szCs w:val="28"/>
        </w:rPr>
        <w:t>тларын</w:t>
      </w:r>
      <w:proofErr w:type="spellEnd"/>
      <w:r w:rsidR="00426D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D33">
        <w:rPr>
          <w:rFonts w:ascii="Times New Roman" w:hAnsi="Times New Roman" w:cs="Times New Roman"/>
          <w:sz w:val="28"/>
          <w:szCs w:val="28"/>
        </w:rPr>
        <w:t>озата</w:t>
      </w:r>
      <w:proofErr w:type="spellEnd"/>
      <w:r w:rsidR="003E7368">
        <w:rPr>
          <w:rFonts w:ascii="Times New Roman" w:hAnsi="Times New Roman" w:cs="Times New Roman"/>
          <w:sz w:val="28"/>
          <w:szCs w:val="28"/>
        </w:rPr>
        <w:t xml:space="preserve"> бару </w:t>
      </w:r>
      <w:proofErr w:type="spellStart"/>
      <w:r w:rsidR="003E7368">
        <w:rPr>
          <w:rFonts w:ascii="Times New Roman" w:hAnsi="Times New Roman" w:cs="Times New Roman"/>
          <w:sz w:val="28"/>
          <w:szCs w:val="28"/>
        </w:rPr>
        <w:t>бүлеген</w:t>
      </w:r>
      <w:proofErr w:type="spellEnd"/>
      <w:r w:rsidR="003E73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368">
        <w:rPr>
          <w:rFonts w:ascii="Times New Roman" w:hAnsi="Times New Roman" w:cs="Times New Roman"/>
          <w:sz w:val="28"/>
          <w:szCs w:val="28"/>
        </w:rPr>
        <w:t>булдырырга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>;</w:t>
      </w:r>
    </w:p>
    <w:p w:rsidR="006F22C3" w:rsidRPr="006F22C3" w:rsidRDefault="003E7368" w:rsidP="003E7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3E7368">
        <w:rPr>
          <w:rFonts w:ascii="Times New Roman" w:hAnsi="Times New Roman" w:cs="Times New Roman"/>
          <w:sz w:val="28"/>
          <w:szCs w:val="28"/>
        </w:rPr>
        <w:t>ассажирлар</w:t>
      </w:r>
      <w:proofErr w:type="spellEnd"/>
      <w:r w:rsidRPr="003E73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368">
        <w:rPr>
          <w:rFonts w:ascii="Times New Roman" w:hAnsi="Times New Roman" w:cs="Times New Roman"/>
          <w:sz w:val="28"/>
          <w:szCs w:val="28"/>
        </w:rPr>
        <w:t>йөртү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транспорт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бүлеген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гамәлдән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чыгарырга</w:t>
      </w:r>
      <w:proofErr w:type="spellEnd"/>
      <w:r w:rsidR="006F22C3" w:rsidRPr="006F22C3">
        <w:rPr>
          <w:rFonts w:ascii="Times New Roman" w:hAnsi="Times New Roman" w:cs="Times New Roman"/>
          <w:sz w:val="28"/>
          <w:szCs w:val="28"/>
        </w:rPr>
        <w:t>;</w:t>
      </w:r>
    </w:p>
    <w:p w:rsidR="006F22C3" w:rsidRPr="00241628" w:rsidRDefault="00426D33" w:rsidP="006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F22C3" w:rsidRPr="006F22C3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="006F22C3"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22C3" w:rsidRPr="006F22C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6F22C3" w:rsidRPr="006F22C3">
        <w:rPr>
          <w:rFonts w:ascii="Times New Roman" w:hAnsi="Times New Roman" w:cs="Times New Roman"/>
          <w:sz w:val="28"/>
          <w:szCs w:val="28"/>
        </w:rPr>
        <w:t xml:space="preserve"> архитектура </w:t>
      </w:r>
      <w:proofErr w:type="spellStart"/>
      <w:r w:rsidR="006F22C3" w:rsidRPr="006F22C3">
        <w:rPr>
          <w:rFonts w:ascii="Times New Roman" w:hAnsi="Times New Roman" w:cs="Times New Roman"/>
          <w:sz w:val="28"/>
          <w:szCs w:val="28"/>
        </w:rPr>
        <w:t>идарәсен</w:t>
      </w:r>
      <w:proofErr w:type="spellEnd"/>
      <w:r w:rsidR="006F22C3"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22C3" w:rsidRPr="006F22C3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төзелеше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сәясәте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идарәсенә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үзгәртергә</w:t>
      </w:r>
      <w:proofErr w:type="spellEnd"/>
      <w:r w:rsidR="006F22C3" w:rsidRPr="006F22C3">
        <w:rPr>
          <w:rFonts w:ascii="Times New Roman" w:hAnsi="Times New Roman" w:cs="Times New Roman"/>
          <w:sz w:val="28"/>
          <w:szCs w:val="28"/>
        </w:rPr>
        <w:t>.</w:t>
      </w:r>
    </w:p>
    <w:p w:rsidR="006F22C3" w:rsidRPr="006F22C3" w:rsidRDefault="006F22C3" w:rsidP="006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2C3">
        <w:rPr>
          <w:rFonts w:ascii="Times New Roman" w:hAnsi="Times New Roman" w:cs="Times New Roman"/>
          <w:sz w:val="28"/>
          <w:szCs w:val="28"/>
        </w:rPr>
        <w:t>2</w:t>
      </w:r>
      <w:r w:rsidR="00426D3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26D3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426D3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426D3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426D33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426D33">
        <w:rPr>
          <w:rFonts w:ascii="Times New Roman" w:hAnsi="Times New Roman" w:cs="Times New Roman"/>
          <w:sz w:val="28"/>
          <w:szCs w:val="28"/>
        </w:rPr>
        <w:t>Б</w:t>
      </w:r>
      <w:r w:rsidRPr="006F22C3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комитеты</w:t>
      </w:r>
      <w:r w:rsidR="00426D33">
        <w:rPr>
          <w:rFonts w:ascii="Times New Roman" w:hAnsi="Times New Roman" w:cs="Times New Roman"/>
          <w:sz w:val="28"/>
          <w:szCs w:val="28"/>
          <w:lang w:val="tt-RU"/>
        </w:rPr>
        <w:t>на</w:t>
      </w:r>
      <w:r w:rsidRPr="006F22C3">
        <w:rPr>
          <w:rFonts w:ascii="Times New Roman" w:hAnsi="Times New Roman" w:cs="Times New Roman"/>
          <w:sz w:val="28"/>
          <w:szCs w:val="28"/>
        </w:rPr>
        <w:t>:</w:t>
      </w:r>
    </w:p>
    <w:p w:rsidR="00241628" w:rsidRDefault="006F22C3" w:rsidP="006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2C3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штат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расписаниесенә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>;</w:t>
      </w:r>
    </w:p>
    <w:p w:rsidR="006F22C3" w:rsidRPr="006F22C3" w:rsidRDefault="006F22C3" w:rsidP="006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2C3">
        <w:rPr>
          <w:rFonts w:ascii="Times New Roman" w:hAnsi="Times New Roman" w:cs="Times New Roman"/>
          <w:sz w:val="28"/>
          <w:szCs w:val="28"/>
        </w:rPr>
        <w:lastRenderedPageBreak/>
        <w:t xml:space="preserve">2.2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бүлекчәләрнең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вәкаләтләренә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кагылышлы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хокукый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актларга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>.</w:t>
      </w:r>
    </w:p>
    <w:p w:rsidR="006F22C3" w:rsidRPr="00241628" w:rsidRDefault="006F22C3" w:rsidP="006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2C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, регламент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хокук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мәсьәләләре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даими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22C3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Pr="006F22C3">
        <w:rPr>
          <w:rFonts w:ascii="Times New Roman" w:hAnsi="Times New Roman" w:cs="Times New Roman"/>
          <w:sz w:val="28"/>
          <w:szCs w:val="28"/>
        </w:rPr>
        <w:t>.</w:t>
      </w:r>
    </w:p>
    <w:p w:rsidR="00241628" w:rsidRDefault="00241628" w:rsidP="002416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628" w:rsidRDefault="00241628" w:rsidP="002416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628" w:rsidRDefault="00241628" w:rsidP="002416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5B7" w:rsidRDefault="00426D33" w:rsidP="002416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9B5" w:rsidRPr="00241628" w:rsidRDefault="00426D33" w:rsidP="002416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районы</w:t>
      </w:r>
      <w:r w:rsidR="009259DF" w:rsidRPr="002416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673DB" w:rsidRPr="0024162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4162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55B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41628">
        <w:rPr>
          <w:rFonts w:ascii="Times New Roman" w:hAnsi="Times New Roman" w:cs="Times New Roman"/>
          <w:sz w:val="28"/>
          <w:szCs w:val="28"/>
        </w:rPr>
        <w:t xml:space="preserve"> </w:t>
      </w:r>
      <w:r w:rsidR="00B673DB" w:rsidRPr="00241628">
        <w:rPr>
          <w:rFonts w:ascii="Times New Roman" w:hAnsi="Times New Roman" w:cs="Times New Roman"/>
          <w:sz w:val="28"/>
          <w:szCs w:val="28"/>
        </w:rPr>
        <w:t>Р.Х.</w:t>
      </w:r>
      <w:r w:rsidR="00AD2A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B673DB" w:rsidRPr="00241628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sectPr w:rsidR="00ED29B5" w:rsidRPr="00241628" w:rsidSect="000355B7">
      <w:footerReference w:type="default" r:id="rId7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5B7" w:rsidRDefault="000355B7" w:rsidP="000355B7">
      <w:pPr>
        <w:spacing w:after="0" w:line="240" w:lineRule="auto"/>
      </w:pPr>
      <w:r>
        <w:separator/>
      </w:r>
    </w:p>
  </w:endnote>
  <w:endnote w:type="continuationSeparator" w:id="0">
    <w:p w:rsidR="000355B7" w:rsidRDefault="000355B7" w:rsidP="00035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8788586"/>
      <w:docPartObj>
        <w:docPartGallery w:val="Page Numbers (Bottom of Page)"/>
        <w:docPartUnique/>
      </w:docPartObj>
    </w:sdtPr>
    <w:sdtEndPr/>
    <w:sdtContent>
      <w:p w:rsidR="000355B7" w:rsidRDefault="000355B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10C">
          <w:rPr>
            <w:noProof/>
          </w:rPr>
          <w:t>2</w:t>
        </w:r>
        <w:r>
          <w:fldChar w:fldCharType="end"/>
        </w:r>
      </w:p>
    </w:sdtContent>
  </w:sdt>
  <w:p w:rsidR="000355B7" w:rsidRDefault="000355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5B7" w:rsidRDefault="000355B7" w:rsidP="000355B7">
      <w:pPr>
        <w:spacing w:after="0" w:line="240" w:lineRule="auto"/>
      </w:pPr>
      <w:r>
        <w:separator/>
      </w:r>
    </w:p>
  </w:footnote>
  <w:footnote w:type="continuationSeparator" w:id="0">
    <w:p w:rsidR="000355B7" w:rsidRDefault="000355B7" w:rsidP="000355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D6"/>
    <w:rsid w:val="00001A45"/>
    <w:rsid w:val="000355B7"/>
    <w:rsid w:val="000762F7"/>
    <w:rsid w:val="00241628"/>
    <w:rsid w:val="002E5882"/>
    <w:rsid w:val="002E6647"/>
    <w:rsid w:val="003063C3"/>
    <w:rsid w:val="003204EF"/>
    <w:rsid w:val="003A15BF"/>
    <w:rsid w:val="003A7D15"/>
    <w:rsid w:val="003E7368"/>
    <w:rsid w:val="004026FA"/>
    <w:rsid w:val="0041530A"/>
    <w:rsid w:val="00420295"/>
    <w:rsid w:val="0042510C"/>
    <w:rsid w:val="00426D33"/>
    <w:rsid w:val="004C4410"/>
    <w:rsid w:val="004F4BC6"/>
    <w:rsid w:val="005077A8"/>
    <w:rsid w:val="005257EF"/>
    <w:rsid w:val="005771D6"/>
    <w:rsid w:val="00624825"/>
    <w:rsid w:val="00694058"/>
    <w:rsid w:val="006C21BD"/>
    <w:rsid w:val="006F22C3"/>
    <w:rsid w:val="00714B4D"/>
    <w:rsid w:val="007369FE"/>
    <w:rsid w:val="00753CB9"/>
    <w:rsid w:val="007574D2"/>
    <w:rsid w:val="00812570"/>
    <w:rsid w:val="008A06BA"/>
    <w:rsid w:val="009259DF"/>
    <w:rsid w:val="009977A6"/>
    <w:rsid w:val="009A5A8C"/>
    <w:rsid w:val="009E359C"/>
    <w:rsid w:val="00AD21A1"/>
    <w:rsid w:val="00AD2A32"/>
    <w:rsid w:val="00AF481B"/>
    <w:rsid w:val="00B14AD6"/>
    <w:rsid w:val="00B61EA5"/>
    <w:rsid w:val="00B673DB"/>
    <w:rsid w:val="00BA3DB7"/>
    <w:rsid w:val="00C839C6"/>
    <w:rsid w:val="00CA3E19"/>
    <w:rsid w:val="00CB0720"/>
    <w:rsid w:val="00D1306C"/>
    <w:rsid w:val="00D42FC5"/>
    <w:rsid w:val="00D62B2D"/>
    <w:rsid w:val="00DA3130"/>
    <w:rsid w:val="00DD6C06"/>
    <w:rsid w:val="00DE2807"/>
    <w:rsid w:val="00E476C1"/>
    <w:rsid w:val="00E95157"/>
    <w:rsid w:val="00EB65F7"/>
    <w:rsid w:val="00ED29B5"/>
    <w:rsid w:val="00F7108E"/>
    <w:rsid w:val="00FC33A4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1DE71-F7AE-4CD2-B4B1-E6C12AA0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1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1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2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BD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E2807"/>
    <w:pPr>
      <w:ind w:left="720"/>
      <w:contextualSpacing/>
    </w:pPr>
  </w:style>
  <w:style w:type="character" w:styleId="a6">
    <w:name w:val="Emphasis"/>
    <w:basedOn w:val="a0"/>
    <w:uiPriority w:val="20"/>
    <w:qFormat/>
    <w:rsid w:val="00420295"/>
    <w:rPr>
      <w:i/>
      <w:iCs/>
    </w:rPr>
  </w:style>
  <w:style w:type="paragraph" w:styleId="a7">
    <w:name w:val="header"/>
    <w:basedOn w:val="a"/>
    <w:link w:val="a8"/>
    <w:uiPriority w:val="99"/>
    <w:unhideWhenUsed/>
    <w:rsid w:val="00035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55B7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35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55B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108-Шамбазова</dc:creator>
  <cp:keywords/>
  <dc:description/>
  <cp:lastModifiedBy>USER</cp:lastModifiedBy>
  <cp:revision>10</cp:revision>
  <cp:lastPrinted>2022-12-27T13:34:00Z</cp:lastPrinted>
  <dcterms:created xsi:type="dcterms:W3CDTF">2022-12-27T14:48:00Z</dcterms:created>
  <dcterms:modified xsi:type="dcterms:W3CDTF">2022-12-30T07:30:00Z</dcterms:modified>
</cp:coreProperties>
</file>